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5A8CD" w14:textId="77777777" w:rsidR="00223815" w:rsidRPr="00F75618" w:rsidRDefault="00223815" w:rsidP="00EC62F3">
      <w:pPr>
        <w:spacing w:after="0" w:line="240" w:lineRule="auto"/>
        <w:jc w:val="center"/>
        <w:rPr>
          <w:rFonts w:ascii="Geneva" w:eastAsia="Times New Roman" w:hAnsi="Geneva" w:cs="Arial"/>
          <w:b/>
          <w:szCs w:val="19"/>
          <w:lang w:eastAsia="fr-FR"/>
        </w:rPr>
      </w:pPr>
      <w:r w:rsidRPr="00F75618">
        <w:rPr>
          <w:rFonts w:ascii="Geneva" w:eastAsia="Times New Roman" w:hAnsi="Geneva" w:cs="Arial"/>
          <w:b/>
          <w:szCs w:val="19"/>
          <w:lang w:eastAsia="fr-FR"/>
        </w:rPr>
        <w:t>OFFRE D’EMPLOI</w:t>
      </w:r>
    </w:p>
    <w:p w14:paraId="3FF9937E" w14:textId="77777777" w:rsidR="00486C73" w:rsidRPr="00F75618" w:rsidRDefault="007A58F1" w:rsidP="005A48EA">
      <w:pPr>
        <w:spacing w:after="0" w:line="240" w:lineRule="auto"/>
        <w:jc w:val="center"/>
        <w:rPr>
          <w:rFonts w:ascii="Geneva" w:eastAsia="Times New Roman" w:hAnsi="Geneva" w:cs="Arial"/>
          <w:b/>
          <w:szCs w:val="19"/>
          <w:lang w:eastAsia="fr-FR"/>
        </w:rPr>
      </w:pPr>
      <w:r w:rsidRPr="00F75618">
        <w:rPr>
          <w:rFonts w:ascii="Geneva" w:eastAsia="Times New Roman" w:hAnsi="Geneva" w:cs="Arial"/>
          <w:b/>
          <w:szCs w:val="19"/>
          <w:lang w:eastAsia="fr-FR"/>
        </w:rPr>
        <w:t>REGISSEUR (H/F)</w:t>
      </w:r>
    </w:p>
    <w:p w14:paraId="649C2C80" w14:textId="77777777" w:rsidR="00277168" w:rsidRDefault="00277168" w:rsidP="00277168">
      <w:pPr>
        <w:spacing w:after="0" w:line="240" w:lineRule="auto"/>
        <w:jc w:val="both"/>
        <w:rPr>
          <w:rFonts w:ascii="Geneva" w:eastAsia="Times New Roman" w:hAnsi="Geneva" w:cs="Arial"/>
          <w:sz w:val="19"/>
          <w:szCs w:val="19"/>
          <w:lang w:eastAsia="fr-FR"/>
        </w:rPr>
      </w:pPr>
    </w:p>
    <w:p w14:paraId="566421A3" w14:textId="77777777" w:rsidR="00380627" w:rsidRPr="002248C0" w:rsidRDefault="00380627" w:rsidP="00380627">
      <w:pPr>
        <w:spacing w:after="0" w:line="240" w:lineRule="auto"/>
        <w:jc w:val="both"/>
        <w:rPr>
          <w:rFonts w:ascii="Geneva" w:eastAsia="Times New Roman" w:hAnsi="Geneva" w:cs="Arial"/>
          <w:sz w:val="20"/>
          <w:szCs w:val="20"/>
          <w:lang w:eastAsia="fr-FR"/>
        </w:rPr>
      </w:pPr>
      <w:r w:rsidRPr="002248C0">
        <w:rPr>
          <w:rFonts w:ascii="Geneva" w:eastAsia="Times New Roman" w:hAnsi="Geneva" w:cs="Arial"/>
          <w:sz w:val="20"/>
          <w:szCs w:val="20"/>
          <w:lang w:eastAsia="fr-FR"/>
        </w:rPr>
        <w:t>Au sud de Lyon, Advivo, membre de la SCEREA fort de plus de 45000 logements, est un Office Public de l’Habitat spécialisé dans la construction, la réhabilitation et la gestion de logements sociaux.</w:t>
      </w:r>
      <w:r>
        <w:rPr>
          <w:rFonts w:ascii="Geneva" w:eastAsia="Times New Roman" w:hAnsi="Geneva" w:cs="Arial"/>
          <w:sz w:val="20"/>
          <w:szCs w:val="20"/>
          <w:lang w:eastAsia="fr-FR"/>
        </w:rPr>
        <w:t xml:space="preserve"> </w:t>
      </w:r>
      <w:r w:rsidRPr="002248C0">
        <w:rPr>
          <w:rFonts w:ascii="Geneva" w:eastAsia="Times New Roman" w:hAnsi="Geneva" w:cs="Arial"/>
          <w:sz w:val="20"/>
          <w:szCs w:val="20"/>
          <w:lang w:eastAsia="fr-FR"/>
        </w:rPr>
        <w:t xml:space="preserve">Advivo se caractérise par sa dimension humaine, liée à sa </w:t>
      </w:r>
      <w:r w:rsidRPr="001E269E">
        <w:rPr>
          <w:rFonts w:ascii="Geneva" w:eastAsia="Times New Roman" w:hAnsi="Geneva" w:cs="Arial"/>
          <w:b/>
          <w:sz w:val="20"/>
          <w:szCs w:val="20"/>
          <w:lang w:eastAsia="fr-FR"/>
        </w:rPr>
        <w:t>mission publique</w:t>
      </w:r>
      <w:r w:rsidRPr="002248C0">
        <w:rPr>
          <w:rFonts w:ascii="Geneva" w:eastAsia="Times New Roman" w:hAnsi="Geneva" w:cs="Arial"/>
          <w:sz w:val="20"/>
          <w:szCs w:val="20"/>
          <w:lang w:eastAsia="fr-FR"/>
        </w:rPr>
        <w:t xml:space="preserve">. Cette importance accordée à l’humain et à </w:t>
      </w:r>
      <w:r w:rsidRPr="001E269E">
        <w:rPr>
          <w:rFonts w:ascii="Geneva" w:eastAsia="Times New Roman" w:hAnsi="Geneva" w:cs="Arial"/>
          <w:b/>
          <w:sz w:val="20"/>
          <w:szCs w:val="20"/>
          <w:lang w:eastAsia="fr-FR"/>
        </w:rPr>
        <w:t>son rôle social</w:t>
      </w:r>
      <w:r w:rsidRPr="002248C0">
        <w:rPr>
          <w:rFonts w:ascii="Geneva" w:eastAsia="Times New Roman" w:hAnsi="Geneva" w:cs="Arial"/>
          <w:sz w:val="20"/>
          <w:szCs w:val="20"/>
          <w:lang w:eastAsia="fr-FR"/>
        </w:rPr>
        <w:t xml:space="preserve"> fait partie aujourd’hui des valeurs de référence de l’entreprise. Nous misons sur l’écoute, l’échange et la proximité avec nos locataires, nos collaborateurs, mais également avec l’ensemble de nos partenaires.</w:t>
      </w:r>
    </w:p>
    <w:p w14:paraId="5A6B3CB6" w14:textId="77777777" w:rsidR="00277168" w:rsidRPr="00115622" w:rsidRDefault="00380627" w:rsidP="00380627">
      <w:pPr>
        <w:spacing w:after="0" w:line="240" w:lineRule="auto"/>
        <w:jc w:val="both"/>
        <w:rPr>
          <w:rFonts w:ascii="Geneva" w:eastAsia="Times New Roman" w:hAnsi="Geneva" w:cs="Arial"/>
          <w:sz w:val="19"/>
          <w:szCs w:val="19"/>
          <w:lang w:eastAsia="fr-FR"/>
        </w:rPr>
      </w:pPr>
      <w:r w:rsidRPr="001E269E">
        <w:rPr>
          <w:rFonts w:ascii="Geneva" w:eastAsia="Times New Roman" w:hAnsi="Geneva" w:cs="Arial"/>
          <w:b/>
          <w:sz w:val="20"/>
          <w:szCs w:val="20"/>
          <w:lang w:eastAsia="fr-FR"/>
        </w:rPr>
        <w:t xml:space="preserve">La </w:t>
      </w:r>
      <w:r>
        <w:rPr>
          <w:rFonts w:ascii="Geneva" w:eastAsia="Times New Roman" w:hAnsi="Geneva" w:cs="Arial"/>
          <w:b/>
          <w:sz w:val="20"/>
          <w:szCs w:val="20"/>
          <w:lang w:eastAsia="fr-FR"/>
        </w:rPr>
        <w:t>Q</w:t>
      </w:r>
      <w:r w:rsidRPr="001E269E">
        <w:rPr>
          <w:rFonts w:ascii="Geneva" w:eastAsia="Times New Roman" w:hAnsi="Geneva" w:cs="Arial"/>
          <w:b/>
          <w:sz w:val="20"/>
          <w:szCs w:val="20"/>
          <w:lang w:eastAsia="fr-FR"/>
        </w:rPr>
        <w:t>ualité</w:t>
      </w:r>
      <w:r w:rsidRPr="002248C0">
        <w:rPr>
          <w:rFonts w:ascii="Geneva" w:eastAsia="Times New Roman" w:hAnsi="Geneva" w:cs="Arial"/>
          <w:sz w:val="20"/>
          <w:szCs w:val="20"/>
          <w:lang w:eastAsia="fr-FR"/>
        </w:rPr>
        <w:t xml:space="preserve"> est l’une de nos priorités : qualité de service &amp; qualité de vie de nos collaborateurs et </w:t>
      </w:r>
      <w:r>
        <w:rPr>
          <w:rFonts w:ascii="Geneva" w:eastAsia="Times New Roman" w:hAnsi="Geneva" w:cs="Arial"/>
          <w:sz w:val="20"/>
          <w:szCs w:val="20"/>
          <w:lang w:eastAsia="fr-FR"/>
        </w:rPr>
        <w:t xml:space="preserve">locataires. </w:t>
      </w:r>
    </w:p>
    <w:p w14:paraId="5F04EB6E" w14:textId="77777777" w:rsidR="00DB5811" w:rsidRPr="00F75618" w:rsidRDefault="00DB5811" w:rsidP="00703012">
      <w:pPr>
        <w:spacing w:after="0" w:line="240" w:lineRule="auto"/>
        <w:jc w:val="both"/>
        <w:rPr>
          <w:rFonts w:ascii="Geneva" w:eastAsia="Calibri" w:hAnsi="Geneva" w:cs="Times New Roman"/>
          <w:bCs/>
          <w:sz w:val="20"/>
          <w:szCs w:val="20"/>
        </w:rPr>
      </w:pPr>
    </w:p>
    <w:p w14:paraId="5AC8C894" w14:textId="77777777" w:rsidR="00703012" w:rsidRPr="00F75618" w:rsidRDefault="00C14E49" w:rsidP="00703012">
      <w:pPr>
        <w:spacing w:after="0" w:line="240" w:lineRule="auto"/>
        <w:jc w:val="both"/>
        <w:rPr>
          <w:rFonts w:ascii="Geneva" w:eastAsia="Calibri" w:hAnsi="Geneva" w:cs="Times New Roman"/>
          <w:bCs/>
          <w:sz w:val="20"/>
          <w:szCs w:val="20"/>
        </w:rPr>
      </w:pPr>
      <w:r>
        <w:rPr>
          <w:rFonts w:ascii="Geneva" w:eastAsia="Calibri" w:hAnsi="Geneva" w:cs="Times New Roman"/>
          <w:bCs/>
          <w:sz w:val="20"/>
          <w:szCs w:val="20"/>
        </w:rPr>
        <w:t>Nous</w:t>
      </w:r>
      <w:r w:rsidR="00703012" w:rsidRPr="00F75618">
        <w:rPr>
          <w:rFonts w:ascii="Geneva" w:eastAsia="Calibri" w:hAnsi="Geneva" w:cs="Times New Roman"/>
          <w:bCs/>
          <w:sz w:val="20"/>
          <w:szCs w:val="20"/>
        </w:rPr>
        <w:t xml:space="preserve"> sommes à la rechercher d</w:t>
      </w:r>
      <w:r>
        <w:rPr>
          <w:rFonts w:ascii="Geneva" w:eastAsia="Calibri" w:hAnsi="Geneva" w:cs="Times New Roman"/>
          <w:bCs/>
          <w:sz w:val="20"/>
          <w:szCs w:val="20"/>
        </w:rPr>
        <w:t xml:space="preserve">e notre prochain </w:t>
      </w:r>
      <w:r w:rsidR="00703012" w:rsidRPr="00F75618">
        <w:rPr>
          <w:rFonts w:ascii="Geneva" w:eastAsia="Calibri" w:hAnsi="Geneva" w:cs="Times New Roman"/>
          <w:b/>
          <w:bCs/>
          <w:sz w:val="20"/>
          <w:szCs w:val="20"/>
        </w:rPr>
        <w:t>Régisseur</w:t>
      </w:r>
      <w:r>
        <w:rPr>
          <w:rFonts w:ascii="Geneva" w:eastAsia="Calibri" w:hAnsi="Geneva" w:cs="Times New Roman"/>
          <w:b/>
          <w:bCs/>
          <w:sz w:val="20"/>
          <w:szCs w:val="20"/>
        </w:rPr>
        <w:t> </w:t>
      </w:r>
      <w:r>
        <w:rPr>
          <w:rFonts w:ascii="Geneva" w:eastAsia="Calibri" w:hAnsi="Geneva" w:cs="Times New Roman"/>
          <w:bCs/>
          <w:sz w:val="20"/>
          <w:szCs w:val="20"/>
        </w:rPr>
        <w:t>(H/F) !</w:t>
      </w:r>
    </w:p>
    <w:p w14:paraId="63C3CC00" w14:textId="77777777" w:rsidR="00703012" w:rsidRPr="00F75618" w:rsidRDefault="00703012" w:rsidP="00703012">
      <w:pPr>
        <w:spacing w:after="0" w:line="240" w:lineRule="auto"/>
        <w:jc w:val="both"/>
        <w:rPr>
          <w:rFonts w:ascii="Geneva" w:eastAsia="Calibri" w:hAnsi="Geneva" w:cs="Times New Roman"/>
          <w:bCs/>
          <w:sz w:val="20"/>
          <w:szCs w:val="20"/>
        </w:rPr>
      </w:pPr>
    </w:p>
    <w:p w14:paraId="69760DF7" w14:textId="77777777" w:rsidR="00FD44B8" w:rsidRPr="00F75618" w:rsidRDefault="00C14E49" w:rsidP="00703012">
      <w:pPr>
        <w:spacing w:after="0" w:line="240" w:lineRule="auto"/>
        <w:jc w:val="both"/>
        <w:rPr>
          <w:rFonts w:ascii="Geneva" w:eastAsia="Calibri" w:hAnsi="Geneva" w:cs="Times New Roman"/>
          <w:bCs/>
          <w:sz w:val="20"/>
          <w:szCs w:val="20"/>
        </w:rPr>
      </w:pPr>
      <w:r>
        <w:rPr>
          <w:rFonts w:ascii="Geneva" w:eastAsia="Calibri" w:hAnsi="Geneva" w:cs="Times New Roman"/>
          <w:bCs/>
          <w:sz w:val="20"/>
          <w:szCs w:val="20"/>
        </w:rPr>
        <w:t>Au sein de la Direction des services de proximité, l</w:t>
      </w:r>
      <w:r w:rsidR="00703012" w:rsidRPr="00F75618">
        <w:rPr>
          <w:rFonts w:ascii="Geneva" w:eastAsia="Calibri" w:hAnsi="Geneva" w:cs="Times New Roman"/>
          <w:bCs/>
          <w:sz w:val="20"/>
          <w:szCs w:val="20"/>
        </w:rPr>
        <w:t xml:space="preserve">e </w:t>
      </w:r>
      <w:r w:rsidR="00703012" w:rsidRPr="00F75618">
        <w:rPr>
          <w:rFonts w:ascii="Geneva" w:eastAsia="Calibri" w:hAnsi="Geneva" w:cs="Times New Roman"/>
          <w:b/>
          <w:bCs/>
          <w:sz w:val="20"/>
          <w:szCs w:val="20"/>
        </w:rPr>
        <w:t>R</w:t>
      </w:r>
      <w:r w:rsidR="00FD44B8" w:rsidRPr="00F75618">
        <w:rPr>
          <w:rFonts w:ascii="Geneva" w:eastAsia="Calibri" w:hAnsi="Geneva" w:cs="Times New Roman"/>
          <w:b/>
          <w:bCs/>
          <w:sz w:val="20"/>
          <w:szCs w:val="20"/>
        </w:rPr>
        <w:t xml:space="preserve">égisseur </w:t>
      </w:r>
      <w:r w:rsidR="00FD44B8" w:rsidRPr="00F75618">
        <w:rPr>
          <w:rFonts w:ascii="Geneva" w:eastAsia="Calibri" w:hAnsi="Geneva" w:cs="Times New Roman"/>
          <w:bCs/>
          <w:sz w:val="20"/>
          <w:szCs w:val="20"/>
        </w:rPr>
        <w:t xml:space="preserve">contribue à la satisfaction des locataires et à l’image de marque d'Advivo, concernant le </w:t>
      </w:r>
      <w:r w:rsidR="00FD44B8" w:rsidRPr="00F75618">
        <w:rPr>
          <w:rFonts w:ascii="Geneva" w:eastAsia="Calibri" w:hAnsi="Geneva" w:cs="Times New Roman"/>
          <w:b/>
          <w:bCs/>
          <w:sz w:val="20"/>
          <w:szCs w:val="20"/>
        </w:rPr>
        <w:t>bon état technique</w:t>
      </w:r>
      <w:r w:rsidR="00FD44B8" w:rsidRPr="00F75618">
        <w:rPr>
          <w:rFonts w:ascii="Geneva" w:eastAsia="Calibri" w:hAnsi="Geneva" w:cs="Times New Roman"/>
          <w:bCs/>
          <w:sz w:val="20"/>
          <w:szCs w:val="20"/>
        </w:rPr>
        <w:t xml:space="preserve"> des logements, des équipements des parties communes, des garages. Il participe également à une écoute quotidienne des besoins et attentes des locataires. </w:t>
      </w:r>
    </w:p>
    <w:p w14:paraId="7102A122" w14:textId="77777777" w:rsidR="00FD44B8" w:rsidRPr="00F75618" w:rsidRDefault="00FD44B8" w:rsidP="00703012">
      <w:pPr>
        <w:spacing w:after="0" w:line="240" w:lineRule="auto"/>
        <w:jc w:val="both"/>
        <w:rPr>
          <w:rFonts w:ascii="Geneva" w:eastAsia="Calibri" w:hAnsi="Geneva" w:cs="Times New Roman"/>
          <w:bCs/>
          <w:sz w:val="20"/>
          <w:szCs w:val="20"/>
        </w:rPr>
      </w:pPr>
    </w:p>
    <w:p w14:paraId="0CEC7E7B" w14:textId="77777777" w:rsidR="00FD44B8" w:rsidRPr="00C14E49" w:rsidRDefault="00FD44B8" w:rsidP="00703012">
      <w:pPr>
        <w:spacing w:after="0" w:line="240" w:lineRule="auto"/>
        <w:jc w:val="both"/>
        <w:rPr>
          <w:rFonts w:ascii="Geneva" w:eastAsia="Calibri" w:hAnsi="Geneva" w:cs="Times New Roman"/>
          <w:bCs/>
          <w:sz w:val="20"/>
          <w:szCs w:val="20"/>
          <w:u w:val="single"/>
        </w:rPr>
      </w:pPr>
      <w:r w:rsidRPr="00C14E49">
        <w:rPr>
          <w:rFonts w:ascii="Geneva" w:eastAsia="Calibri" w:hAnsi="Geneva" w:cs="Times New Roman"/>
          <w:bCs/>
          <w:sz w:val="20"/>
          <w:szCs w:val="20"/>
        </w:rPr>
        <w:t>Il a pour activités principales :</w:t>
      </w:r>
    </w:p>
    <w:p w14:paraId="67BCE22A" w14:textId="77777777" w:rsidR="00FD44B8" w:rsidRPr="00F75618" w:rsidRDefault="00FD44B8" w:rsidP="00703012">
      <w:pPr>
        <w:numPr>
          <w:ilvl w:val="0"/>
          <w:numId w:val="14"/>
        </w:numPr>
        <w:spacing w:after="0" w:line="240" w:lineRule="auto"/>
        <w:jc w:val="both"/>
        <w:rPr>
          <w:rFonts w:ascii="Geneva" w:eastAsia="Calibri" w:hAnsi="Geneva" w:cs="Times New Roman"/>
          <w:bCs/>
          <w:sz w:val="20"/>
          <w:szCs w:val="20"/>
        </w:rPr>
      </w:pPr>
      <w:r w:rsidRPr="00F75618">
        <w:rPr>
          <w:rFonts w:ascii="Geneva" w:eastAsia="Calibri" w:hAnsi="Geneva" w:cs="Times New Roman"/>
          <w:bCs/>
          <w:sz w:val="20"/>
          <w:szCs w:val="20"/>
        </w:rPr>
        <w:t>Assurer le suivi de la g</w:t>
      </w:r>
      <w:r w:rsidR="00D24EC0" w:rsidRPr="00F75618">
        <w:rPr>
          <w:rFonts w:ascii="Geneva" w:eastAsia="Calibri" w:hAnsi="Geneva" w:cs="Times New Roman"/>
          <w:bCs/>
          <w:sz w:val="20"/>
          <w:szCs w:val="20"/>
        </w:rPr>
        <w:t>estion de la réclamation client dans le respect des procédures internes,</w:t>
      </w:r>
    </w:p>
    <w:p w14:paraId="543D48E9" w14:textId="77777777" w:rsidR="00FD44B8" w:rsidRPr="00F75618" w:rsidRDefault="00FD44B8" w:rsidP="00703012">
      <w:pPr>
        <w:numPr>
          <w:ilvl w:val="0"/>
          <w:numId w:val="14"/>
        </w:numPr>
        <w:spacing w:after="0" w:line="240" w:lineRule="auto"/>
        <w:jc w:val="both"/>
        <w:rPr>
          <w:rFonts w:ascii="Geneva" w:eastAsia="Calibri" w:hAnsi="Geneva" w:cs="Times New Roman"/>
          <w:bCs/>
          <w:sz w:val="20"/>
          <w:szCs w:val="20"/>
        </w:rPr>
      </w:pPr>
      <w:r w:rsidRPr="00F75618">
        <w:rPr>
          <w:rFonts w:ascii="Geneva" w:eastAsia="Calibri" w:hAnsi="Geneva" w:cs="Times New Roman"/>
          <w:bCs/>
          <w:sz w:val="20"/>
          <w:szCs w:val="20"/>
        </w:rPr>
        <w:t>Assurer la gestion des réparations nécessaires au sein des logements et des parties communes,</w:t>
      </w:r>
    </w:p>
    <w:p w14:paraId="4E2302D0" w14:textId="77777777" w:rsidR="00FD44B8" w:rsidRPr="00F75618" w:rsidRDefault="00FD44B8" w:rsidP="00703012">
      <w:pPr>
        <w:numPr>
          <w:ilvl w:val="0"/>
          <w:numId w:val="14"/>
        </w:numPr>
        <w:spacing w:after="0" w:line="240" w:lineRule="auto"/>
        <w:jc w:val="both"/>
        <w:rPr>
          <w:rFonts w:ascii="Geneva" w:eastAsia="Calibri" w:hAnsi="Geneva" w:cs="Times New Roman"/>
          <w:bCs/>
          <w:sz w:val="20"/>
          <w:szCs w:val="20"/>
        </w:rPr>
      </w:pPr>
      <w:r w:rsidRPr="00F75618">
        <w:rPr>
          <w:rFonts w:ascii="Geneva" w:eastAsia="Calibri" w:hAnsi="Geneva" w:cs="Times New Roman"/>
          <w:bCs/>
          <w:sz w:val="20"/>
          <w:szCs w:val="20"/>
        </w:rPr>
        <w:t>Emettre un diagnostic et commander les travaux nécessaires,</w:t>
      </w:r>
    </w:p>
    <w:p w14:paraId="302FBC2E" w14:textId="77777777" w:rsidR="00FD44B8" w:rsidRPr="00F75618" w:rsidRDefault="00FD44B8" w:rsidP="00703012">
      <w:pPr>
        <w:numPr>
          <w:ilvl w:val="0"/>
          <w:numId w:val="14"/>
        </w:numPr>
        <w:spacing w:after="0" w:line="240" w:lineRule="auto"/>
        <w:jc w:val="both"/>
        <w:rPr>
          <w:rFonts w:ascii="Geneva" w:eastAsia="Calibri" w:hAnsi="Geneva" w:cs="Times New Roman"/>
          <w:bCs/>
          <w:sz w:val="20"/>
          <w:szCs w:val="20"/>
        </w:rPr>
      </w:pPr>
      <w:r w:rsidRPr="00F75618">
        <w:rPr>
          <w:rFonts w:ascii="Geneva" w:eastAsia="Calibri" w:hAnsi="Geneva" w:cs="Times New Roman"/>
          <w:bCs/>
          <w:sz w:val="20"/>
          <w:szCs w:val="20"/>
        </w:rPr>
        <w:t>Assurer un contrôle des activités de nettoyage et une veille patrimoniale,</w:t>
      </w:r>
    </w:p>
    <w:p w14:paraId="325309A7" w14:textId="77777777" w:rsidR="00FD44B8" w:rsidRPr="00F75618" w:rsidRDefault="00FD44B8" w:rsidP="00703012">
      <w:pPr>
        <w:numPr>
          <w:ilvl w:val="0"/>
          <w:numId w:val="14"/>
        </w:numPr>
        <w:spacing w:after="0" w:line="240" w:lineRule="auto"/>
        <w:jc w:val="both"/>
        <w:rPr>
          <w:rFonts w:ascii="Geneva" w:eastAsia="Calibri" w:hAnsi="Geneva" w:cs="Times New Roman"/>
          <w:bCs/>
          <w:sz w:val="20"/>
          <w:szCs w:val="20"/>
        </w:rPr>
      </w:pPr>
      <w:r w:rsidRPr="00F75618">
        <w:rPr>
          <w:rFonts w:ascii="Geneva" w:eastAsia="Calibri" w:hAnsi="Geneva" w:cs="Times New Roman"/>
          <w:bCs/>
          <w:sz w:val="20"/>
          <w:szCs w:val="20"/>
        </w:rPr>
        <w:t>Veiller à la fiabilité de la saisie des informations contenues dans les ordres de service,</w:t>
      </w:r>
    </w:p>
    <w:p w14:paraId="36A61673" w14:textId="77777777" w:rsidR="00FD44B8" w:rsidRPr="00F75618" w:rsidRDefault="00FD44B8" w:rsidP="00703012">
      <w:pPr>
        <w:numPr>
          <w:ilvl w:val="0"/>
          <w:numId w:val="14"/>
        </w:numPr>
        <w:spacing w:after="0" w:line="240" w:lineRule="auto"/>
        <w:jc w:val="both"/>
        <w:rPr>
          <w:rFonts w:ascii="Geneva" w:eastAsia="Calibri" w:hAnsi="Geneva" w:cs="Times New Roman"/>
          <w:bCs/>
          <w:sz w:val="20"/>
          <w:szCs w:val="20"/>
        </w:rPr>
      </w:pPr>
      <w:r w:rsidRPr="00F75618">
        <w:rPr>
          <w:rFonts w:ascii="Geneva" w:eastAsia="Calibri" w:hAnsi="Geneva" w:cs="Times New Roman"/>
          <w:bCs/>
          <w:sz w:val="20"/>
          <w:szCs w:val="20"/>
        </w:rPr>
        <w:t>Veiller au respect du règlement intérieur et aux bonnes relations de voisinage,</w:t>
      </w:r>
    </w:p>
    <w:p w14:paraId="1CB7F7E5" w14:textId="77777777" w:rsidR="00FD44B8" w:rsidRPr="00F75618" w:rsidRDefault="00FD44B8" w:rsidP="00703012">
      <w:pPr>
        <w:numPr>
          <w:ilvl w:val="0"/>
          <w:numId w:val="14"/>
        </w:numPr>
        <w:spacing w:after="0" w:line="240" w:lineRule="auto"/>
        <w:jc w:val="both"/>
        <w:rPr>
          <w:rFonts w:ascii="Geneva" w:eastAsia="Calibri" w:hAnsi="Geneva" w:cs="Times New Roman"/>
          <w:bCs/>
          <w:sz w:val="20"/>
          <w:szCs w:val="20"/>
        </w:rPr>
      </w:pPr>
      <w:r w:rsidRPr="00F75618">
        <w:rPr>
          <w:rFonts w:ascii="Geneva" w:eastAsia="Calibri" w:hAnsi="Geneva" w:cs="Times New Roman"/>
          <w:bCs/>
          <w:sz w:val="20"/>
          <w:szCs w:val="20"/>
        </w:rPr>
        <w:t>Contribuer à la qualité et à l’équilibre des relations entre Advivo et les entreprises prestataires</w:t>
      </w:r>
      <w:r w:rsidR="00D24EC0" w:rsidRPr="00F75618">
        <w:rPr>
          <w:rFonts w:ascii="Geneva" w:eastAsia="Calibri" w:hAnsi="Geneva" w:cs="Times New Roman"/>
          <w:bCs/>
          <w:sz w:val="20"/>
          <w:szCs w:val="20"/>
        </w:rPr>
        <w:t>,</w:t>
      </w:r>
    </w:p>
    <w:p w14:paraId="58ADD5EB" w14:textId="77777777" w:rsidR="00FD44B8" w:rsidRPr="00F75618" w:rsidRDefault="00FD44B8" w:rsidP="00703012">
      <w:pPr>
        <w:spacing w:after="0" w:line="240" w:lineRule="auto"/>
        <w:jc w:val="both"/>
        <w:rPr>
          <w:rFonts w:ascii="Geneva" w:eastAsia="Calibri" w:hAnsi="Geneva" w:cs="Times New Roman"/>
          <w:bCs/>
          <w:sz w:val="20"/>
          <w:szCs w:val="20"/>
        </w:rPr>
      </w:pPr>
    </w:p>
    <w:p w14:paraId="1FF48E63" w14:textId="77777777" w:rsidR="006C6499" w:rsidRPr="00F75618" w:rsidRDefault="003F430D" w:rsidP="00703012">
      <w:pPr>
        <w:spacing w:after="0" w:line="240" w:lineRule="auto"/>
        <w:jc w:val="both"/>
        <w:rPr>
          <w:rFonts w:ascii="Geneva" w:eastAsia="Calibri" w:hAnsi="Geneva" w:cs="Times New Roman"/>
          <w:b/>
          <w:sz w:val="20"/>
          <w:szCs w:val="20"/>
        </w:rPr>
      </w:pPr>
      <w:r w:rsidRPr="00F75618">
        <w:rPr>
          <w:rFonts w:ascii="Geneva" w:eastAsia="Calibri" w:hAnsi="Geneva" w:cs="Times New Roman"/>
          <w:b/>
          <w:sz w:val="20"/>
          <w:szCs w:val="20"/>
        </w:rPr>
        <w:t>Compétences</w:t>
      </w:r>
      <w:r w:rsidR="000C05A3" w:rsidRPr="00F75618">
        <w:rPr>
          <w:rFonts w:ascii="Geneva" w:eastAsia="Calibri" w:hAnsi="Geneva" w:cs="Times New Roman"/>
          <w:b/>
          <w:sz w:val="20"/>
          <w:szCs w:val="20"/>
        </w:rPr>
        <w:t xml:space="preserve"> requises</w:t>
      </w:r>
      <w:r w:rsidRPr="00F75618">
        <w:rPr>
          <w:rFonts w:ascii="Geneva" w:eastAsia="Calibri" w:hAnsi="Geneva" w:cs="Times New Roman"/>
          <w:b/>
          <w:sz w:val="20"/>
          <w:szCs w:val="20"/>
        </w:rPr>
        <w:t> :</w:t>
      </w:r>
    </w:p>
    <w:p w14:paraId="040722AB" w14:textId="77777777" w:rsidR="0084673F" w:rsidRPr="00F75618" w:rsidRDefault="0084673F" w:rsidP="00703012">
      <w:pPr>
        <w:spacing w:after="0" w:line="240" w:lineRule="auto"/>
        <w:jc w:val="both"/>
        <w:rPr>
          <w:rFonts w:ascii="Geneva" w:eastAsia="Calibri" w:hAnsi="Geneva" w:cs="Times New Roman"/>
          <w:sz w:val="20"/>
          <w:szCs w:val="20"/>
        </w:rPr>
      </w:pPr>
      <w:r w:rsidRPr="00F75618">
        <w:rPr>
          <w:rFonts w:ascii="Geneva" w:eastAsia="Calibri" w:hAnsi="Geneva" w:cs="Times New Roman"/>
          <w:sz w:val="20"/>
          <w:szCs w:val="20"/>
        </w:rPr>
        <w:t>De formation Bac+2 type Bâtiment ou Professions Immobilières.</w:t>
      </w:r>
    </w:p>
    <w:p w14:paraId="20C99E2A" w14:textId="77777777" w:rsidR="00D24EC0" w:rsidRPr="00F75618" w:rsidRDefault="00C14E49" w:rsidP="00703012">
      <w:pPr>
        <w:spacing w:after="0" w:line="240" w:lineRule="auto"/>
        <w:jc w:val="both"/>
        <w:rPr>
          <w:rFonts w:ascii="Geneva" w:eastAsia="Calibri" w:hAnsi="Geneva" w:cs="Times New Roman"/>
          <w:sz w:val="20"/>
          <w:szCs w:val="20"/>
        </w:rPr>
      </w:pPr>
      <w:r>
        <w:rPr>
          <w:rFonts w:ascii="Geneva" w:eastAsia="Calibri" w:hAnsi="Geneva" w:cs="Times New Roman"/>
          <w:sz w:val="20"/>
          <w:szCs w:val="20"/>
        </w:rPr>
        <w:t>Vous disposez d’un bon relationnel ainsi que d’un véritable s</w:t>
      </w:r>
      <w:r w:rsidRPr="00F75618">
        <w:rPr>
          <w:rFonts w:ascii="Geneva" w:eastAsia="Calibri" w:hAnsi="Geneva" w:cs="Times New Roman"/>
          <w:sz w:val="20"/>
          <w:szCs w:val="20"/>
        </w:rPr>
        <w:t>ens</w:t>
      </w:r>
      <w:r w:rsidR="00D24EC0" w:rsidRPr="00F75618">
        <w:rPr>
          <w:rFonts w:ascii="Geneva" w:eastAsia="Calibri" w:hAnsi="Geneva" w:cs="Times New Roman"/>
          <w:sz w:val="20"/>
          <w:szCs w:val="20"/>
        </w:rPr>
        <w:t xml:space="preserve"> du service,</w:t>
      </w:r>
      <w:r>
        <w:rPr>
          <w:rFonts w:ascii="Geneva" w:eastAsia="Calibri" w:hAnsi="Geneva" w:cs="Times New Roman"/>
          <w:sz w:val="20"/>
          <w:szCs w:val="20"/>
        </w:rPr>
        <w:t xml:space="preserve"> Votre rigueur, vos connaissances techniques du bâtiment ainsi que votre organisation vous permettent de répondre rapidement à nos locataires. </w:t>
      </w:r>
    </w:p>
    <w:p w14:paraId="71C572E4" w14:textId="77777777" w:rsidR="0084673F" w:rsidRPr="00F75618" w:rsidRDefault="00C14E49" w:rsidP="00703012">
      <w:pPr>
        <w:spacing w:after="0" w:line="240" w:lineRule="auto"/>
        <w:jc w:val="both"/>
        <w:rPr>
          <w:rFonts w:ascii="Geneva" w:eastAsia="Calibri" w:hAnsi="Geneva" w:cs="Times New Roman"/>
          <w:sz w:val="20"/>
          <w:szCs w:val="20"/>
        </w:rPr>
      </w:pPr>
      <w:r>
        <w:rPr>
          <w:rFonts w:ascii="Geneva" w:eastAsia="Calibri" w:hAnsi="Geneva" w:cs="Times New Roman"/>
          <w:sz w:val="20"/>
          <w:szCs w:val="20"/>
        </w:rPr>
        <w:t>L’aisance avec l’outil informatique est nécessaire pour réussir dans vos missions.</w:t>
      </w:r>
    </w:p>
    <w:p w14:paraId="3ED59987" w14:textId="77777777" w:rsidR="006C6499" w:rsidRPr="00F75618" w:rsidRDefault="006C6499" w:rsidP="00703012">
      <w:pPr>
        <w:spacing w:after="0" w:line="240" w:lineRule="auto"/>
        <w:jc w:val="both"/>
        <w:rPr>
          <w:rFonts w:ascii="Geneva" w:eastAsia="Calibri" w:hAnsi="Geneva" w:cs="Times New Roman"/>
          <w:sz w:val="20"/>
          <w:szCs w:val="20"/>
        </w:rPr>
      </w:pPr>
    </w:p>
    <w:p w14:paraId="236F9DE5" w14:textId="5BF48B3A" w:rsidR="006C6499" w:rsidRPr="00F75618" w:rsidRDefault="000A650D" w:rsidP="00703012">
      <w:pPr>
        <w:spacing w:after="0" w:line="240" w:lineRule="auto"/>
        <w:jc w:val="both"/>
        <w:rPr>
          <w:rFonts w:ascii="Geneva" w:eastAsia="Calibri" w:hAnsi="Geneva" w:cs="Times New Roman"/>
          <w:sz w:val="20"/>
          <w:szCs w:val="20"/>
        </w:rPr>
      </w:pPr>
      <w:r w:rsidRPr="00F75618">
        <w:rPr>
          <w:rFonts w:ascii="Geneva" w:eastAsia="Calibri" w:hAnsi="Geneva" w:cs="Times New Roman"/>
          <w:sz w:val="20"/>
          <w:szCs w:val="20"/>
        </w:rPr>
        <w:t>Poste</w:t>
      </w:r>
      <w:r w:rsidR="0084673F" w:rsidRPr="00F75618">
        <w:rPr>
          <w:rFonts w:ascii="Geneva" w:eastAsia="Calibri" w:hAnsi="Geneva" w:cs="Times New Roman"/>
          <w:sz w:val="20"/>
          <w:szCs w:val="20"/>
        </w:rPr>
        <w:t xml:space="preserve"> à pourvoir </w:t>
      </w:r>
      <w:r w:rsidR="00C14E49">
        <w:rPr>
          <w:rFonts w:ascii="Geneva" w:eastAsia="Calibri" w:hAnsi="Geneva" w:cs="Times New Roman"/>
          <w:sz w:val="20"/>
          <w:szCs w:val="20"/>
        </w:rPr>
        <w:t>en CD</w:t>
      </w:r>
      <w:r w:rsidR="00C525BB">
        <w:rPr>
          <w:rFonts w:ascii="Geneva" w:eastAsia="Calibri" w:hAnsi="Geneva" w:cs="Times New Roman"/>
          <w:sz w:val="20"/>
          <w:szCs w:val="20"/>
        </w:rPr>
        <w:t>D</w:t>
      </w:r>
      <w:r w:rsidR="00C14E49">
        <w:rPr>
          <w:rFonts w:ascii="Geneva" w:eastAsia="Calibri" w:hAnsi="Geneva" w:cs="Times New Roman"/>
          <w:sz w:val="20"/>
          <w:szCs w:val="20"/>
        </w:rPr>
        <w:t xml:space="preserve"> </w:t>
      </w:r>
      <w:r w:rsidR="0084673F" w:rsidRPr="00F75618">
        <w:rPr>
          <w:rFonts w:ascii="Geneva" w:eastAsia="Calibri" w:hAnsi="Geneva" w:cs="Times New Roman"/>
          <w:sz w:val="20"/>
          <w:szCs w:val="20"/>
        </w:rPr>
        <w:t>dès que possible.</w:t>
      </w:r>
    </w:p>
    <w:p w14:paraId="0C092978" w14:textId="79F54D76" w:rsidR="008F12E7" w:rsidRPr="00F75618" w:rsidRDefault="001F1E8E" w:rsidP="00703012">
      <w:pPr>
        <w:spacing w:after="0" w:line="240" w:lineRule="auto"/>
        <w:jc w:val="both"/>
        <w:rPr>
          <w:rFonts w:ascii="Geneva" w:eastAsia="Times New Roman" w:hAnsi="Geneva" w:cs="Arial"/>
          <w:sz w:val="19"/>
          <w:szCs w:val="19"/>
          <w:lang w:eastAsia="fr-FR"/>
        </w:rPr>
      </w:pPr>
      <w:r>
        <w:rPr>
          <w:rFonts w:ascii="Geneva" w:eastAsia="Times New Roman" w:hAnsi="Geneva" w:cs="Arial"/>
          <w:sz w:val="19"/>
          <w:szCs w:val="19"/>
          <w:lang w:eastAsia="fr-FR"/>
        </w:rPr>
        <w:t>Temps plein 35</w:t>
      </w:r>
      <w:r w:rsidR="00C525BB">
        <w:rPr>
          <w:rFonts w:ascii="Geneva" w:eastAsia="Times New Roman" w:hAnsi="Geneva" w:cs="Arial"/>
          <w:sz w:val="19"/>
          <w:szCs w:val="19"/>
          <w:lang w:eastAsia="fr-FR"/>
        </w:rPr>
        <w:t>.0</w:t>
      </w:r>
      <w:r>
        <w:rPr>
          <w:rFonts w:ascii="Geneva" w:eastAsia="Times New Roman" w:hAnsi="Geneva" w:cs="Arial"/>
          <w:sz w:val="19"/>
          <w:szCs w:val="19"/>
          <w:lang w:eastAsia="fr-FR"/>
        </w:rPr>
        <w:t>0</w:t>
      </w:r>
      <w:r w:rsidR="008F12E7" w:rsidRPr="00F75618">
        <w:rPr>
          <w:rFonts w:ascii="Geneva" w:eastAsia="Times New Roman" w:hAnsi="Geneva" w:cs="Arial"/>
          <w:sz w:val="19"/>
          <w:szCs w:val="19"/>
          <w:lang w:eastAsia="fr-FR"/>
        </w:rPr>
        <w:t>h par semaine du lundi au vendredi avec plages horaires variables.</w:t>
      </w:r>
    </w:p>
    <w:p w14:paraId="56889AD0" w14:textId="77777777" w:rsidR="00F75618" w:rsidRPr="00F75618" w:rsidRDefault="00F75618" w:rsidP="00703012">
      <w:pPr>
        <w:spacing w:after="0" w:line="240" w:lineRule="auto"/>
        <w:jc w:val="both"/>
        <w:rPr>
          <w:rFonts w:ascii="Geneva" w:eastAsia="Times New Roman" w:hAnsi="Geneva" w:cs="Arial"/>
          <w:sz w:val="19"/>
          <w:szCs w:val="19"/>
          <w:lang w:eastAsia="fr-FR"/>
        </w:rPr>
      </w:pPr>
      <w:r w:rsidRPr="00F75618">
        <w:rPr>
          <w:rFonts w:ascii="Geneva" w:eastAsia="Times New Roman" w:hAnsi="Geneva" w:cs="Arial"/>
          <w:sz w:val="20"/>
          <w:szCs w:val="20"/>
          <w:lang w:eastAsia="fr-FR"/>
        </w:rPr>
        <w:t>Ce poste est ouvert aux personnes en situation de handicap</w:t>
      </w:r>
    </w:p>
    <w:p w14:paraId="51A7FC92" w14:textId="77777777" w:rsidR="008F12E7" w:rsidRPr="00F75618" w:rsidRDefault="008F12E7" w:rsidP="00703012">
      <w:pPr>
        <w:spacing w:after="0" w:line="240" w:lineRule="auto"/>
        <w:jc w:val="both"/>
        <w:rPr>
          <w:rFonts w:ascii="Geneva" w:eastAsia="Times New Roman" w:hAnsi="Geneva" w:cs="Arial"/>
          <w:sz w:val="19"/>
          <w:szCs w:val="19"/>
          <w:lang w:eastAsia="fr-FR"/>
        </w:rPr>
      </w:pPr>
    </w:p>
    <w:p w14:paraId="3491532B" w14:textId="5E9D65AB" w:rsidR="008F12E7" w:rsidRPr="00F75618" w:rsidRDefault="008F12E7" w:rsidP="00703012">
      <w:pPr>
        <w:spacing w:after="0" w:line="240" w:lineRule="auto"/>
        <w:jc w:val="both"/>
        <w:rPr>
          <w:rFonts w:ascii="Geneva" w:eastAsia="Times New Roman" w:hAnsi="Geneva" w:cs="Arial"/>
          <w:sz w:val="19"/>
          <w:szCs w:val="19"/>
          <w:lang w:eastAsia="fr-FR"/>
        </w:rPr>
      </w:pPr>
      <w:r w:rsidRPr="00F75618">
        <w:rPr>
          <w:rFonts w:ascii="Geneva" w:eastAsia="Times New Roman" w:hAnsi="Geneva" w:cs="Arial"/>
          <w:sz w:val="19"/>
          <w:szCs w:val="19"/>
          <w:lang w:eastAsia="fr-FR"/>
        </w:rPr>
        <w:t xml:space="preserve">Rémunération : </w:t>
      </w:r>
      <w:r w:rsidR="00A665EC" w:rsidRPr="00F75618">
        <w:rPr>
          <w:rFonts w:ascii="Geneva" w:eastAsia="Times New Roman" w:hAnsi="Geneva" w:cs="Arial"/>
          <w:sz w:val="19"/>
          <w:szCs w:val="19"/>
          <w:lang w:eastAsia="fr-FR"/>
        </w:rPr>
        <w:t>A définir selon profil</w:t>
      </w:r>
      <w:r w:rsidR="00C14E49">
        <w:rPr>
          <w:rFonts w:ascii="Geneva" w:eastAsia="Times New Roman" w:hAnsi="Geneva" w:cs="Arial"/>
          <w:sz w:val="19"/>
          <w:szCs w:val="19"/>
          <w:lang w:eastAsia="fr-FR"/>
        </w:rPr>
        <w:t xml:space="preserve"> avec </w:t>
      </w:r>
      <w:r w:rsidRPr="00F75618">
        <w:rPr>
          <w:rFonts w:ascii="Geneva" w:eastAsia="Times New Roman" w:hAnsi="Geneva" w:cs="Arial"/>
          <w:sz w:val="19"/>
          <w:szCs w:val="19"/>
          <w:lang w:eastAsia="fr-FR"/>
        </w:rPr>
        <w:t>Tickets restaurant, PEE/PERCO, Comité d’Entreprise, Intéressement, Prime de fin d’année, 29 jours de CP, Compte Epargne Temps, etc.</w:t>
      </w:r>
    </w:p>
    <w:p w14:paraId="46306233" w14:textId="77777777" w:rsidR="006C6499" w:rsidRPr="00F75618" w:rsidRDefault="006C6499" w:rsidP="00703012">
      <w:pPr>
        <w:spacing w:after="0" w:line="240" w:lineRule="auto"/>
        <w:jc w:val="both"/>
        <w:rPr>
          <w:rFonts w:ascii="Geneva" w:hAnsi="Geneva"/>
          <w:b/>
          <w:i/>
          <w:sz w:val="20"/>
          <w:szCs w:val="20"/>
        </w:rPr>
      </w:pPr>
    </w:p>
    <w:p w14:paraId="4934269A" w14:textId="77777777" w:rsidR="00494465" w:rsidRPr="00F75618" w:rsidRDefault="008F12E7" w:rsidP="00703012">
      <w:pPr>
        <w:spacing w:after="0" w:line="240" w:lineRule="auto"/>
        <w:jc w:val="both"/>
        <w:rPr>
          <w:rFonts w:ascii="Geneva" w:eastAsia="Times New Roman" w:hAnsi="Geneva" w:cs="Arial"/>
          <w:sz w:val="19"/>
          <w:szCs w:val="19"/>
          <w:lang w:eastAsia="fr-FR"/>
        </w:rPr>
      </w:pPr>
      <w:r w:rsidRPr="00F75618">
        <w:rPr>
          <w:rFonts w:ascii="Geneva" w:eastAsia="Times New Roman" w:hAnsi="Geneva" w:cs="Arial"/>
          <w:sz w:val="19"/>
          <w:szCs w:val="19"/>
          <w:lang w:eastAsia="fr-FR"/>
        </w:rPr>
        <w:t xml:space="preserve">Candidatures par mail à l’adresse </w:t>
      </w:r>
      <w:hyperlink r:id="rId8" w:history="1">
        <w:r w:rsidRPr="00F75618">
          <w:rPr>
            <w:rStyle w:val="Lienhypertexte"/>
            <w:rFonts w:ascii="Geneva" w:eastAsia="Times New Roman" w:hAnsi="Geneva" w:cs="Arial"/>
            <w:sz w:val="19"/>
            <w:szCs w:val="19"/>
            <w:lang w:eastAsia="fr-FR"/>
          </w:rPr>
          <w:t>drh@advivo.fr</w:t>
        </w:r>
      </w:hyperlink>
      <w:r w:rsidRPr="00F75618">
        <w:rPr>
          <w:rFonts w:ascii="Geneva" w:eastAsia="Times New Roman" w:hAnsi="Geneva" w:cs="Arial"/>
          <w:sz w:val="19"/>
          <w:szCs w:val="19"/>
          <w:lang w:eastAsia="fr-FR"/>
        </w:rPr>
        <w:t>.</w:t>
      </w:r>
    </w:p>
    <w:sectPr w:rsidR="00494465" w:rsidRPr="00F7561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CE15" w14:textId="77777777" w:rsidR="00D667E1" w:rsidRDefault="00D667E1" w:rsidP="00223815">
      <w:pPr>
        <w:spacing w:after="0" w:line="240" w:lineRule="auto"/>
      </w:pPr>
      <w:r>
        <w:separator/>
      </w:r>
    </w:p>
  </w:endnote>
  <w:endnote w:type="continuationSeparator" w:id="0">
    <w:p w14:paraId="7504B1D4" w14:textId="77777777" w:rsidR="00D667E1" w:rsidRDefault="00D667E1" w:rsidP="00223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eva">
    <w:altName w:val="Arial"/>
    <w:panose1 w:val="020B0500000000000000"/>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DCE7C" w14:textId="77777777" w:rsidR="00D667E1" w:rsidRDefault="00D667E1" w:rsidP="00223815">
      <w:pPr>
        <w:spacing w:after="0" w:line="240" w:lineRule="auto"/>
      </w:pPr>
      <w:r>
        <w:separator/>
      </w:r>
    </w:p>
  </w:footnote>
  <w:footnote w:type="continuationSeparator" w:id="0">
    <w:p w14:paraId="146A5EA1" w14:textId="77777777" w:rsidR="00D667E1" w:rsidRDefault="00D667E1" w:rsidP="00223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E3F7B" w14:textId="77777777" w:rsidR="00223815" w:rsidRDefault="00223815" w:rsidP="00C14E49">
    <w:pPr>
      <w:pStyle w:val="En-tte"/>
      <w:rPr>
        <w:rFonts w:ascii="Century Gothic" w:hAnsi="Century Gothic"/>
        <w:sz w:val="14"/>
        <w:szCs w:val="14"/>
      </w:rPr>
    </w:pPr>
    <w:r w:rsidRPr="00E82C19">
      <w:rPr>
        <w:rFonts w:ascii="Geneva" w:hAnsi="Geneva"/>
        <w:i/>
        <w:noProof/>
        <w:sz w:val="16"/>
        <w:szCs w:val="16"/>
        <w:lang w:eastAsia="fr-FR"/>
      </w:rPr>
      <w:drawing>
        <wp:inline distT="0" distB="0" distL="0" distR="0" wp14:anchorId="2770F566" wp14:editId="3383052D">
          <wp:extent cx="1771650" cy="760346"/>
          <wp:effectExtent l="19050" t="0" r="0" b="0"/>
          <wp:docPr id="3" name="Image 0" descr="advivo quad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ivo quadri.jpg"/>
                  <pic:cNvPicPr/>
                </pic:nvPicPr>
                <pic:blipFill>
                  <a:blip r:embed="rId1" cstate="print"/>
                  <a:stretch>
                    <a:fillRect/>
                  </a:stretch>
                </pic:blipFill>
                <pic:spPr>
                  <a:xfrm>
                    <a:off x="0" y="0"/>
                    <a:ext cx="1771587" cy="760319"/>
                  </a:xfrm>
                  <a:prstGeom prst="rect">
                    <a:avLst/>
                  </a:prstGeom>
                </pic:spPr>
              </pic:pic>
            </a:graphicData>
          </a:graphic>
        </wp:inline>
      </w:drawing>
    </w:r>
    <w:r>
      <w:tab/>
    </w:r>
    <w:r>
      <w:tab/>
    </w:r>
  </w:p>
  <w:p w14:paraId="1A763305" w14:textId="77777777" w:rsidR="00223815" w:rsidRPr="00DA3E7F" w:rsidRDefault="00223815" w:rsidP="00223815">
    <w:pPr>
      <w:pStyle w:val="En-tte"/>
      <w:rPr>
        <w:rFonts w:ascii="Century Gothic" w:hAnsi="Century Gothic"/>
        <w:sz w:val="14"/>
        <w:szCs w:val="14"/>
      </w:rPr>
    </w:pPr>
  </w:p>
  <w:p w14:paraId="438FF86B" w14:textId="77777777" w:rsidR="00223815" w:rsidRDefault="002238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34516"/>
    <w:multiLevelType w:val="multilevel"/>
    <w:tmpl w:val="52CE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010EFE"/>
    <w:multiLevelType w:val="hybridMultilevel"/>
    <w:tmpl w:val="9196C8E6"/>
    <w:lvl w:ilvl="0" w:tplc="E96C61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4C2510B"/>
    <w:multiLevelType w:val="hybridMultilevel"/>
    <w:tmpl w:val="4D04EDDC"/>
    <w:lvl w:ilvl="0" w:tplc="E96C61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360C5F"/>
    <w:multiLevelType w:val="hybridMultilevel"/>
    <w:tmpl w:val="B608D42A"/>
    <w:lvl w:ilvl="0" w:tplc="E96C61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D0252C"/>
    <w:multiLevelType w:val="multilevel"/>
    <w:tmpl w:val="87FA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87021"/>
    <w:multiLevelType w:val="hybridMultilevel"/>
    <w:tmpl w:val="E2FEDCDC"/>
    <w:lvl w:ilvl="0" w:tplc="E96C611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4B327BC2"/>
    <w:multiLevelType w:val="multilevel"/>
    <w:tmpl w:val="16CA9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A312CB"/>
    <w:multiLevelType w:val="hybridMultilevel"/>
    <w:tmpl w:val="3DC881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5BEF2152"/>
    <w:multiLevelType w:val="hybridMultilevel"/>
    <w:tmpl w:val="FFDA0B92"/>
    <w:lvl w:ilvl="0" w:tplc="C1D0EC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807275"/>
    <w:multiLevelType w:val="multilevel"/>
    <w:tmpl w:val="A5E2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7C3563"/>
    <w:multiLevelType w:val="hybridMultilevel"/>
    <w:tmpl w:val="E6C240FC"/>
    <w:lvl w:ilvl="0" w:tplc="E96C6110">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69BD4E28"/>
    <w:multiLevelType w:val="multilevel"/>
    <w:tmpl w:val="3DCE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736D7F"/>
    <w:multiLevelType w:val="hybridMultilevel"/>
    <w:tmpl w:val="CD1A166E"/>
    <w:lvl w:ilvl="0" w:tplc="E96C61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764989"/>
    <w:multiLevelType w:val="hybridMultilevel"/>
    <w:tmpl w:val="C25025FE"/>
    <w:lvl w:ilvl="0" w:tplc="E96C61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71797404">
    <w:abstractNumId w:val="0"/>
  </w:num>
  <w:num w:numId="2" w16cid:durableId="805392835">
    <w:abstractNumId w:val="11"/>
  </w:num>
  <w:num w:numId="3" w16cid:durableId="174075431">
    <w:abstractNumId w:val="6"/>
  </w:num>
  <w:num w:numId="4" w16cid:durableId="1257593648">
    <w:abstractNumId w:val="4"/>
  </w:num>
  <w:num w:numId="5" w16cid:durableId="1971013230">
    <w:abstractNumId w:val="9"/>
  </w:num>
  <w:num w:numId="6" w16cid:durableId="1007951512">
    <w:abstractNumId w:val="3"/>
  </w:num>
  <w:num w:numId="7" w16cid:durableId="295719016">
    <w:abstractNumId w:val="8"/>
  </w:num>
  <w:num w:numId="8" w16cid:durableId="1127940586">
    <w:abstractNumId w:val="1"/>
  </w:num>
  <w:num w:numId="9" w16cid:durableId="1098872800">
    <w:abstractNumId w:val="2"/>
  </w:num>
  <w:num w:numId="10" w16cid:durableId="2038190675">
    <w:abstractNumId w:val="13"/>
  </w:num>
  <w:num w:numId="11" w16cid:durableId="1750612239">
    <w:abstractNumId w:val="12"/>
  </w:num>
  <w:num w:numId="12" w16cid:durableId="111751643">
    <w:abstractNumId w:val="10"/>
  </w:num>
  <w:num w:numId="13" w16cid:durableId="1817143568">
    <w:abstractNumId w:val="7"/>
  </w:num>
  <w:num w:numId="14" w16cid:durableId="1643273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6B1"/>
    <w:rsid w:val="0001107E"/>
    <w:rsid w:val="000A23E2"/>
    <w:rsid w:val="000A650D"/>
    <w:rsid w:val="000C05A3"/>
    <w:rsid w:val="000D6539"/>
    <w:rsid w:val="0011514F"/>
    <w:rsid w:val="00146A76"/>
    <w:rsid w:val="001A310F"/>
    <w:rsid w:val="001F1E8E"/>
    <w:rsid w:val="00223815"/>
    <w:rsid w:val="00277168"/>
    <w:rsid w:val="002D6CDD"/>
    <w:rsid w:val="00337293"/>
    <w:rsid w:val="00380627"/>
    <w:rsid w:val="003A1131"/>
    <w:rsid w:val="003D0373"/>
    <w:rsid w:val="003F430D"/>
    <w:rsid w:val="00403EC1"/>
    <w:rsid w:val="00442E40"/>
    <w:rsid w:val="0044367E"/>
    <w:rsid w:val="00460476"/>
    <w:rsid w:val="004867C8"/>
    <w:rsid w:val="00486C73"/>
    <w:rsid w:val="00494465"/>
    <w:rsid w:val="004A362A"/>
    <w:rsid w:val="004A537F"/>
    <w:rsid w:val="004A79D3"/>
    <w:rsid w:val="004E368C"/>
    <w:rsid w:val="004F7C80"/>
    <w:rsid w:val="00535089"/>
    <w:rsid w:val="005744C1"/>
    <w:rsid w:val="005A48EA"/>
    <w:rsid w:val="005B200B"/>
    <w:rsid w:val="005B29B4"/>
    <w:rsid w:val="005F4276"/>
    <w:rsid w:val="00642C59"/>
    <w:rsid w:val="00647770"/>
    <w:rsid w:val="006B701E"/>
    <w:rsid w:val="006C2463"/>
    <w:rsid w:val="006C6499"/>
    <w:rsid w:val="0070105F"/>
    <w:rsid w:val="00703012"/>
    <w:rsid w:val="0073777D"/>
    <w:rsid w:val="007476A9"/>
    <w:rsid w:val="007701C2"/>
    <w:rsid w:val="007A58F1"/>
    <w:rsid w:val="0084673F"/>
    <w:rsid w:val="0089500F"/>
    <w:rsid w:val="00896827"/>
    <w:rsid w:val="008C7280"/>
    <w:rsid w:val="008D7D7E"/>
    <w:rsid w:val="008F0A42"/>
    <w:rsid w:val="008F12E7"/>
    <w:rsid w:val="008F24EE"/>
    <w:rsid w:val="0092400D"/>
    <w:rsid w:val="00945082"/>
    <w:rsid w:val="0094724C"/>
    <w:rsid w:val="009666B1"/>
    <w:rsid w:val="009723C2"/>
    <w:rsid w:val="0097255F"/>
    <w:rsid w:val="00977D02"/>
    <w:rsid w:val="00A56001"/>
    <w:rsid w:val="00A665EC"/>
    <w:rsid w:val="00A87B2E"/>
    <w:rsid w:val="00AB6FF4"/>
    <w:rsid w:val="00AE21CF"/>
    <w:rsid w:val="00B43C52"/>
    <w:rsid w:val="00B5207E"/>
    <w:rsid w:val="00B91E61"/>
    <w:rsid w:val="00BB5A2E"/>
    <w:rsid w:val="00BD2DC4"/>
    <w:rsid w:val="00BF2587"/>
    <w:rsid w:val="00C02E60"/>
    <w:rsid w:val="00C148D8"/>
    <w:rsid w:val="00C14E49"/>
    <w:rsid w:val="00C165EE"/>
    <w:rsid w:val="00C2579F"/>
    <w:rsid w:val="00C525BB"/>
    <w:rsid w:val="00C75F58"/>
    <w:rsid w:val="00CD77DB"/>
    <w:rsid w:val="00D24EC0"/>
    <w:rsid w:val="00D6411F"/>
    <w:rsid w:val="00D667E1"/>
    <w:rsid w:val="00D733E8"/>
    <w:rsid w:val="00DB5811"/>
    <w:rsid w:val="00DE7022"/>
    <w:rsid w:val="00DF64F6"/>
    <w:rsid w:val="00E17AAA"/>
    <w:rsid w:val="00E964D5"/>
    <w:rsid w:val="00EC62F3"/>
    <w:rsid w:val="00F04790"/>
    <w:rsid w:val="00F14C43"/>
    <w:rsid w:val="00F1710A"/>
    <w:rsid w:val="00F25608"/>
    <w:rsid w:val="00F32ACB"/>
    <w:rsid w:val="00F75618"/>
    <w:rsid w:val="00F7789B"/>
    <w:rsid w:val="00FB6E3B"/>
    <w:rsid w:val="00FD44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ECAB5"/>
  <w15:chartTrackingRefBased/>
  <w15:docId w15:val="{E2C1F893-C65B-4B0C-9129-8D21951D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666B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1">
    <w:name w:val="Date1"/>
    <w:basedOn w:val="Policepardfaut"/>
    <w:rsid w:val="00C148D8"/>
  </w:style>
  <w:style w:type="character" w:styleId="Lienhypertexte">
    <w:name w:val="Hyperlink"/>
    <w:basedOn w:val="Policepardfaut"/>
    <w:uiPriority w:val="99"/>
    <w:unhideWhenUsed/>
    <w:rsid w:val="00C148D8"/>
    <w:rPr>
      <w:color w:val="0000FF"/>
      <w:u w:val="single"/>
    </w:rPr>
  </w:style>
  <w:style w:type="paragraph" w:styleId="Paragraphedeliste">
    <w:name w:val="List Paragraph"/>
    <w:basedOn w:val="Normal"/>
    <w:uiPriority w:val="34"/>
    <w:qFormat/>
    <w:rsid w:val="00494465"/>
    <w:pPr>
      <w:ind w:left="720"/>
      <w:contextualSpacing/>
    </w:pPr>
  </w:style>
  <w:style w:type="paragraph" w:styleId="Corpsdetexte">
    <w:name w:val="Body Text"/>
    <w:basedOn w:val="Normal"/>
    <w:link w:val="CorpsdetexteCar"/>
    <w:rsid w:val="0044367E"/>
    <w:pPr>
      <w:widowControl w:val="0"/>
      <w:autoSpaceDE w:val="0"/>
      <w:autoSpaceDN w:val="0"/>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4367E"/>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223815"/>
    <w:pPr>
      <w:tabs>
        <w:tab w:val="center" w:pos="4536"/>
        <w:tab w:val="right" w:pos="9072"/>
      </w:tabs>
      <w:spacing w:after="0" w:line="240" w:lineRule="auto"/>
    </w:pPr>
  </w:style>
  <w:style w:type="character" w:customStyle="1" w:styleId="En-tteCar">
    <w:name w:val="En-tête Car"/>
    <w:basedOn w:val="Policepardfaut"/>
    <w:link w:val="En-tte"/>
    <w:uiPriority w:val="99"/>
    <w:rsid w:val="00223815"/>
  </w:style>
  <w:style w:type="paragraph" w:styleId="Pieddepage">
    <w:name w:val="footer"/>
    <w:basedOn w:val="Normal"/>
    <w:link w:val="PieddepageCar"/>
    <w:uiPriority w:val="99"/>
    <w:unhideWhenUsed/>
    <w:rsid w:val="0022381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3815"/>
  </w:style>
  <w:style w:type="paragraph" w:styleId="Textedebulles">
    <w:name w:val="Balloon Text"/>
    <w:basedOn w:val="Normal"/>
    <w:link w:val="TextedebullesCar"/>
    <w:uiPriority w:val="99"/>
    <w:semiHidden/>
    <w:unhideWhenUsed/>
    <w:rsid w:val="000A650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6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290813">
      <w:bodyDiv w:val="1"/>
      <w:marLeft w:val="0"/>
      <w:marRight w:val="0"/>
      <w:marTop w:val="0"/>
      <w:marBottom w:val="0"/>
      <w:divBdr>
        <w:top w:val="none" w:sz="0" w:space="0" w:color="auto"/>
        <w:left w:val="none" w:sz="0" w:space="0" w:color="auto"/>
        <w:bottom w:val="none" w:sz="0" w:space="0" w:color="auto"/>
        <w:right w:val="none" w:sz="0" w:space="0" w:color="auto"/>
      </w:divBdr>
      <w:divsChild>
        <w:div w:id="157696255">
          <w:marLeft w:val="0"/>
          <w:marRight w:val="0"/>
          <w:marTop w:val="0"/>
          <w:marBottom w:val="0"/>
          <w:divBdr>
            <w:top w:val="none" w:sz="0" w:space="0" w:color="auto"/>
            <w:left w:val="none" w:sz="0" w:space="0" w:color="auto"/>
            <w:bottom w:val="none" w:sz="0" w:space="0" w:color="auto"/>
            <w:right w:val="none" w:sz="0" w:space="0" w:color="auto"/>
          </w:divBdr>
          <w:divsChild>
            <w:div w:id="1088576398">
              <w:marLeft w:val="0"/>
              <w:marRight w:val="0"/>
              <w:marTop w:val="0"/>
              <w:marBottom w:val="0"/>
              <w:divBdr>
                <w:top w:val="none" w:sz="0" w:space="0" w:color="auto"/>
                <w:left w:val="none" w:sz="0" w:space="0" w:color="auto"/>
                <w:bottom w:val="none" w:sz="0" w:space="0" w:color="auto"/>
                <w:right w:val="none" w:sz="0" w:space="0" w:color="auto"/>
              </w:divBdr>
              <w:divsChild>
                <w:div w:id="794755310">
                  <w:marLeft w:val="0"/>
                  <w:marRight w:val="0"/>
                  <w:marTop w:val="0"/>
                  <w:marBottom w:val="0"/>
                  <w:divBdr>
                    <w:top w:val="none" w:sz="0" w:space="0" w:color="auto"/>
                    <w:left w:val="none" w:sz="0" w:space="0" w:color="auto"/>
                    <w:bottom w:val="none" w:sz="0" w:space="0" w:color="auto"/>
                    <w:right w:val="none" w:sz="0" w:space="0" w:color="auto"/>
                  </w:divBdr>
                  <w:divsChild>
                    <w:div w:id="1900437458">
                      <w:marLeft w:val="0"/>
                      <w:marRight w:val="0"/>
                      <w:marTop w:val="0"/>
                      <w:marBottom w:val="0"/>
                      <w:divBdr>
                        <w:top w:val="none" w:sz="0" w:space="0" w:color="auto"/>
                        <w:left w:val="none" w:sz="0" w:space="0" w:color="auto"/>
                        <w:bottom w:val="none" w:sz="0" w:space="0" w:color="auto"/>
                        <w:right w:val="none" w:sz="0" w:space="0" w:color="auto"/>
                      </w:divBdr>
                      <w:divsChild>
                        <w:div w:id="637341521">
                          <w:marLeft w:val="0"/>
                          <w:marRight w:val="0"/>
                          <w:marTop w:val="0"/>
                          <w:marBottom w:val="0"/>
                          <w:divBdr>
                            <w:top w:val="none" w:sz="0" w:space="0" w:color="auto"/>
                            <w:left w:val="none" w:sz="0" w:space="0" w:color="auto"/>
                            <w:bottom w:val="none" w:sz="0" w:space="0" w:color="auto"/>
                            <w:right w:val="none" w:sz="0" w:space="0" w:color="auto"/>
                          </w:divBdr>
                          <w:divsChild>
                            <w:div w:id="1495223937">
                              <w:marLeft w:val="0"/>
                              <w:marRight w:val="0"/>
                              <w:marTop w:val="0"/>
                              <w:marBottom w:val="0"/>
                              <w:divBdr>
                                <w:top w:val="none" w:sz="0" w:space="0" w:color="auto"/>
                                <w:left w:val="none" w:sz="0" w:space="0" w:color="auto"/>
                                <w:bottom w:val="none" w:sz="0" w:space="0" w:color="auto"/>
                                <w:right w:val="none" w:sz="0" w:space="0" w:color="auto"/>
                              </w:divBdr>
                            </w:div>
                            <w:div w:id="1058554321">
                              <w:marLeft w:val="0"/>
                              <w:marRight w:val="0"/>
                              <w:marTop w:val="0"/>
                              <w:marBottom w:val="0"/>
                              <w:divBdr>
                                <w:top w:val="none" w:sz="0" w:space="0" w:color="auto"/>
                                <w:left w:val="none" w:sz="0" w:space="0" w:color="auto"/>
                                <w:bottom w:val="none" w:sz="0" w:space="0" w:color="auto"/>
                                <w:right w:val="none" w:sz="0" w:space="0" w:color="auto"/>
                              </w:divBdr>
                            </w:div>
                            <w:div w:id="417677309">
                              <w:marLeft w:val="0"/>
                              <w:marRight w:val="0"/>
                              <w:marTop w:val="0"/>
                              <w:marBottom w:val="0"/>
                              <w:divBdr>
                                <w:top w:val="none" w:sz="0" w:space="0" w:color="auto"/>
                                <w:left w:val="none" w:sz="0" w:space="0" w:color="auto"/>
                                <w:bottom w:val="none" w:sz="0" w:space="0" w:color="auto"/>
                                <w:right w:val="none" w:sz="0" w:space="0" w:color="auto"/>
                              </w:divBdr>
                            </w:div>
                            <w:div w:id="1527524863">
                              <w:marLeft w:val="0"/>
                              <w:marRight w:val="0"/>
                              <w:marTop w:val="0"/>
                              <w:marBottom w:val="0"/>
                              <w:divBdr>
                                <w:top w:val="none" w:sz="0" w:space="0" w:color="auto"/>
                                <w:left w:val="none" w:sz="0" w:space="0" w:color="auto"/>
                                <w:bottom w:val="none" w:sz="0" w:space="0" w:color="auto"/>
                                <w:right w:val="none" w:sz="0" w:space="0" w:color="auto"/>
                              </w:divBdr>
                            </w:div>
                          </w:divsChild>
                        </w:div>
                        <w:div w:id="1346323927">
                          <w:marLeft w:val="0"/>
                          <w:marRight w:val="0"/>
                          <w:marTop w:val="0"/>
                          <w:marBottom w:val="0"/>
                          <w:divBdr>
                            <w:top w:val="none" w:sz="0" w:space="0" w:color="auto"/>
                            <w:left w:val="none" w:sz="0" w:space="0" w:color="auto"/>
                            <w:bottom w:val="none" w:sz="0" w:space="0" w:color="auto"/>
                            <w:right w:val="none" w:sz="0" w:space="0" w:color="auto"/>
                          </w:divBdr>
                          <w:divsChild>
                            <w:div w:id="327758109">
                              <w:marLeft w:val="0"/>
                              <w:marRight w:val="0"/>
                              <w:marTop w:val="0"/>
                              <w:marBottom w:val="0"/>
                              <w:divBdr>
                                <w:top w:val="none" w:sz="0" w:space="0" w:color="auto"/>
                                <w:left w:val="none" w:sz="0" w:space="0" w:color="auto"/>
                                <w:bottom w:val="none" w:sz="0" w:space="0" w:color="auto"/>
                                <w:right w:val="none" w:sz="0" w:space="0" w:color="auto"/>
                              </w:divBdr>
                            </w:div>
                            <w:div w:id="906065047">
                              <w:marLeft w:val="0"/>
                              <w:marRight w:val="0"/>
                              <w:marTop w:val="0"/>
                              <w:marBottom w:val="0"/>
                              <w:divBdr>
                                <w:top w:val="none" w:sz="0" w:space="0" w:color="auto"/>
                                <w:left w:val="none" w:sz="0" w:space="0" w:color="auto"/>
                                <w:bottom w:val="none" w:sz="0" w:space="0" w:color="auto"/>
                                <w:right w:val="none" w:sz="0" w:space="0" w:color="auto"/>
                              </w:divBdr>
                            </w:div>
                            <w:div w:id="45837718">
                              <w:marLeft w:val="0"/>
                              <w:marRight w:val="0"/>
                              <w:marTop w:val="0"/>
                              <w:marBottom w:val="0"/>
                              <w:divBdr>
                                <w:top w:val="none" w:sz="0" w:space="0" w:color="auto"/>
                                <w:left w:val="none" w:sz="0" w:space="0" w:color="auto"/>
                                <w:bottom w:val="none" w:sz="0" w:space="0" w:color="auto"/>
                                <w:right w:val="none" w:sz="0" w:space="0" w:color="auto"/>
                              </w:divBdr>
                            </w:div>
                            <w:div w:id="1009868259">
                              <w:marLeft w:val="0"/>
                              <w:marRight w:val="0"/>
                              <w:marTop w:val="0"/>
                              <w:marBottom w:val="0"/>
                              <w:divBdr>
                                <w:top w:val="none" w:sz="0" w:space="0" w:color="auto"/>
                                <w:left w:val="none" w:sz="0" w:space="0" w:color="auto"/>
                                <w:bottom w:val="none" w:sz="0" w:space="0" w:color="auto"/>
                                <w:right w:val="none" w:sz="0" w:space="0" w:color="auto"/>
                              </w:divBdr>
                            </w:div>
                            <w:div w:id="1949118329">
                              <w:marLeft w:val="0"/>
                              <w:marRight w:val="0"/>
                              <w:marTop w:val="0"/>
                              <w:marBottom w:val="0"/>
                              <w:divBdr>
                                <w:top w:val="none" w:sz="0" w:space="0" w:color="auto"/>
                                <w:left w:val="none" w:sz="0" w:space="0" w:color="auto"/>
                                <w:bottom w:val="none" w:sz="0" w:space="0" w:color="auto"/>
                                <w:right w:val="none" w:sz="0" w:space="0" w:color="auto"/>
                              </w:divBdr>
                            </w:div>
                            <w:div w:id="1431732094">
                              <w:marLeft w:val="0"/>
                              <w:marRight w:val="0"/>
                              <w:marTop w:val="0"/>
                              <w:marBottom w:val="0"/>
                              <w:divBdr>
                                <w:top w:val="none" w:sz="0" w:space="0" w:color="auto"/>
                                <w:left w:val="none" w:sz="0" w:space="0" w:color="auto"/>
                                <w:bottom w:val="none" w:sz="0" w:space="0" w:color="auto"/>
                                <w:right w:val="none" w:sz="0" w:space="0" w:color="auto"/>
                              </w:divBdr>
                            </w:div>
                            <w:div w:id="795562014">
                              <w:marLeft w:val="0"/>
                              <w:marRight w:val="0"/>
                              <w:marTop w:val="0"/>
                              <w:marBottom w:val="0"/>
                              <w:divBdr>
                                <w:top w:val="none" w:sz="0" w:space="0" w:color="auto"/>
                                <w:left w:val="none" w:sz="0" w:space="0" w:color="auto"/>
                                <w:bottom w:val="none" w:sz="0" w:space="0" w:color="auto"/>
                                <w:right w:val="none" w:sz="0" w:space="0" w:color="auto"/>
                              </w:divBdr>
                            </w:div>
                            <w:div w:id="10617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86068">
                      <w:marLeft w:val="0"/>
                      <w:marRight w:val="0"/>
                      <w:marTop w:val="0"/>
                      <w:marBottom w:val="0"/>
                      <w:divBdr>
                        <w:top w:val="none" w:sz="0" w:space="0" w:color="auto"/>
                        <w:left w:val="none" w:sz="0" w:space="0" w:color="auto"/>
                        <w:bottom w:val="none" w:sz="0" w:space="0" w:color="auto"/>
                        <w:right w:val="none" w:sz="0" w:space="0" w:color="auto"/>
                      </w:divBdr>
                      <w:divsChild>
                        <w:div w:id="1706633102">
                          <w:marLeft w:val="0"/>
                          <w:marRight w:val="0"/>
                          <w:marTop w:val="0"/>
                          <w:marBottom w:val="0"/>
                          <w:divBdr>
                            <w:top w:val="none" w:sz="0" w:space="0" w:color="auto"/>
                            <w:left w:val="none" w:sz="0" w:space="0" w:color="auto"/>
                            <w:bottom w:val="none" w:sz="0" w:space="0" w:color="auto"/>
                            <w:right w:val="none" w:sz="0" w:space="0" w:color="auto"/>
                          </w:divBdr>
                          <w:divsChild>
                            <w:div w:id="35600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2379841">
      <w:bodyDiv w:val="1"/>
      <w:marLeft w:val="0"/>
      <w:marRight w:val="0"/>
      <w:marTop w:val="0"/>
      <w:marBottom w:val="0"/>
      <w:divBdr>
        <w:top w:val="none" w:sz="0" w:space="0" w:color="auto"/>
        <w:left w:val="none" w:sz="0" w:space="0" w:color="auto"/>
        <w:bottom w:val="none" w:sz="0" w:space="0" w:color="auto"/>
        <w:right w:val="none" w:sz="0" w:space="0" w:color="auto"/>
      </w:divBdr>
      <w:divsChild>
        <w:div w:id="834803897">
          <w:marLeft w:val="0"/>
          <w:marRight w:val="0"/>
          <w:marTop w:val="0"/>
          <w:marBottom w:val="0"/>
          <w:divBdr>
            <w:top w:val="none" w:sz="0" w:space="0" w:color="auto"/>
            <w:left w:val="none" w:sz="0" w:space="0" w:color="auto"/>
            <w:bottom w:val="none" w:sz="0" w:space="0" w:color="auto"/>
            <w:right w:val="none" w:sz="0" w:space="0" w:color="auto"/>
          </w:divBdr>
          <w:divsChild>
            <w:div w:id="622229557">
              <w:marLeft w:val="0"/>
              <w:marRight w:val="0"/>
              <w:marTop w:val="0"/>
              <w:marBottom w:val="0"/>
              <w:divBdr>
                <w:top w:val="none" w:sz="0" w:space="0" w:color="auto"/>
                <w:left w:val="none" w:sz="0" w:space="0" w:color="auto"/>
                <w:bottom w:val="none" w:sz="0" w:space="0" w:color="auto"/>
                <w:right w:val="none" w:sz="0" w:space="0" w:color="auto"/>
              </w:divBdr>
              <w:divsChild>
                <w:div w:id="691691838">
                  <w:marLeft w:val="0"/>
                  <w:marRight w:val="0"/>
                  <w:marTop w:val="0"/>
                  <w:marBottom w:val="0"/>
                  <w:divBdr>
                    <w:top w:val="none" w:sz="0" w:space="0" w:color="auto"/>
                    <w:left w:val="none" w:sz="0" w:space="0" w:color="auto"/>
                    <w:bottom w:val="none" w:sz="0" w:space="0" w:color="auto"/>
                    <w:right w:val="none" w:sz="0" w:space="0" w:color="auto"/>
                  </w:divBdr>
                  <w:divsChild>
                    <w:div w:id="812405728">
                      <w:marLeft w:val="0"/>
                      <w:marRight w:val="0"/>
                      <w:marTop w:val="0"/>
                      <w:marBottom w:val="0"/>
                      <w:divBdr>
                        <w:top w:val="none" w:sz="0" w:space="0" w:color="auto"/>
                        <w:left w:val="none" w:sz="0" w:space="0" w:color="auto"/>
                        <w:bottom w:val="none" w:sz="0" w:space="0" w:color="auto"/>
                        <w:right w:val="none" w:sz="0" w:space="0" w:color="auto"/>
                      </w:divBdr>
                    </w:div>
                    <w:div w:id="54939564">
                      <w:marLeft w:val="0"/>
                      <w:marRight w:val="0"/>
                      <w:marTop w:val="0"/>
                      <w:marBottom w:val="0"/>
                      <w:divBdr>
                        <w:top w:val="none" w:sz="0" w:space="0" w:color="auto"/>
                        <w:left w:val="none" w:sz="0" w:space="0" w:color="auto"/>
                        <w:bottom w:val="none" w:sz="0" w:space="0" w:color="auto"/>
                        <w:right w:val="none" w:sz="0" w:space="0" w:color="auto"/>
                      </w:divBdr>
                      <w:divsChild>
                        <w:div w:id="1986624744">
                          <w:marLeft w:val="0"/>
                          <w:marRight w:val="0"/>
                          <w:marTop w:val="0"/>
                          <w:marBottom w:val="0"/>
                          <w:divBdr>
                            <w:top w:val="none" w:sz="0" w:space="0" w:color="auto"/>
                            <w:left w:val="none" w:sz="0" w:space="0" w:color="auto"/>
                            <w:bottom w:val="none" w:sz="0" w:space="0" w:color="auto"/>
                            <w:right w:val="none" w:sz="0" w:space="0" w:color="auto"/>
                          </w:divBdr>
                          <w:divsChild>
                            <w:div w:id="17209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009750">
      <w:bodyDiv w:val="1"/>
      <w:marLeft w:val="0"/>
      <w:marRight w:val="0"/>
      <w:marTop w:val="0"/>
      <w:marBottom w:val="0"/>
      <w:divBdr>
        <w:top w:val="none" w:sz="0" w:space="0" w:color="auto"/>
        <w:left w:val="none" w:sz="0" w:space="0" w:color="auto"/>
        <w:bottom w:val="none" w:sz="0" w:space="0" w:color="auto"/>
        <w:right w:val="none" w:sz="0" w:space="0" w:color="auto"/>
      </w:divBdr>
    </w:div>
    <w:div w:id="1422487836">
      <w:bodyDiv w:val="1"/>
      <w:marLeft w:val="0"/>
      <w:marRight w:val="0"/>
      <w:marTop w:val="0"/>
      <w:marBottom w:val="0"/>
      <w:divBdr>
        <w:top w:val="none" w:sz="0" w:space="0" w:color="auto"/>
        <w:left w:val="none" w:sz="0" w:space="0" w:color="auto"/>
        <w:bottom w:val="none" w:sz="0" w:space="0" w:color="auto"/>
        <w:right w:val="none" w:sz="0" w:space="0" w:color="auto"/>
      </w:divBdr>
      <w:divsChild>
        <w:div w:id="1218710685">
          <w:marLeft w:val="0"/>
          <w:marRight w:val="0"/>
          <w:marTop w:val="0"/>
          <w:marBottom w:val="0"/>
          <w:divBdr>
            <w:top w:val="none" w:sz="0" w:space="0" w:color="auto"/>
            <w:left w:val="none" w:sz="0" w:space="0" w:color="auto"/>
            <w:bottom w:val="none" w:sz="0" w:space="0" w:color="auto"/>
            <w:right w:val="none" w:sz="0" w:space="0" w:color="auto"/>
          </w:divBdr>
          <w:divsChild>
            <w:div w:id="376705544">
              <w:marLeft w:val="0"/>
              <w:marRight w:val="0"/>
              <w:marTop w:val="0"/>
              <w:marBottom w:val="0"/>
              <w:divBdr>
                <w:top w:val="none" w:sz="0" w:space="0" w:color="auto"/>
                <w:left w:val="none" w:sz="0" w:space="0" w:color="auto"/>
                <w:bottom w:val="none" w:sz="0" w:space="0" w:color="auto"/>
                <w:right w:val="none" w:sz="0" w:space="0" w:color="auto"/>
              </w:divBdr>
              <w:divsChild>
                <w:div w:id="919559412">
                  <w:marLeft w:val="0"/>
                  <w:marRight w:val="0"/>
                  <w:marTop w:val="0"/>
                  <w:marBottom w:val="0"/>
                  <w:divBdr>
                    <w:top w:val="none" w:sz="0" w:space="0" w:color="auto"/>
                    <w:left w:val="none" w:sz="0" w:space="0" w:color="auto"/>
                    <w:bottom w:val="none" w:sz="0" w:space="0" w:color="auto"/>
                    <w:right w:val="none" w:sz="0" w:space="0" w:color="auto"/>
                  </w:divBdr>
                  <w:divsChild>
                    <w:div w:id="1040544908">
                      <w:marLeft w:val="0"/>
                      <w:marRight w:val="0"/>
                      <w:marTop w:val="0"/>
                      <w:marBottom w:val="0"/>
                      <w:divBdr>
                        <w:top w:val="none" w:sz="0" w:space="0" w:color="auto"/>
                        <w:left w:val="none" w:sz="0" w:space="0" w:color="auto"/>
                        <w:bottom w:val="none" w:sz="0" w:space="0" w:color="auto"/>
                        <w:right w:val="none" w:sz="0" w:space="0" w:color="auto"/>
                      </w:divBdr>
                    </w:div>
                    <w:div w:id="1377774650">
                      <w:marLeft w:val="0"/>
                      <w:marRight w:val="0"/>
                      <w:marTop w:val="0"/>
                      <w:marBottom w:val="0"/>
                      <w:divBdr>
                        <w:top w:val="none" w:sz="0" w:space="0" w:color="auto"/>
                        <w:left w:val="none" w:sz="0" w:space="0" w:color="auto"/>
                        <w:bottom w:val="none" w:sz="0" w:space="0" w:color="auto"/>
                        <w:right w:val="none" w:sz="0" w:space="0" w:color="auto"/>
                      </w:divBdr>
                      <w:divsChild>
                        <w:div w:id="183253555">
                          <w:marLeft w:val="0"/>
                          <w:marRight w:val="0"/>
                          <w:marTop w:val="0"/>
                          <w:marBottom w:val="0"/>
                          <w:divBdr>
                            <w:top w:val="none" w:sz="0" w:space="0" w:color="auto"/>
                            <w:left w:val="none" w:sz="0" w:space="0" w:color="auto"/>
                            <w:bottom w:val="none" w:sz="0" w:space="0" w:color="auto"/>
                            <w:right w:val="none" w:sz="0" w:space="0" w:color="auto"/>
                          </w:divBdr>
                          <w:divsChild>
                            <w:div w:id="11026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5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h@advivo.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92DAC-535E-4147-B6B8-B1D7DBF7A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2160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ADVIVO</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Bernard</dc:creator>
  <cp:keywords/>
  <dc:description/>
  <cp:lastModifiedBy>Laurence BRUN</cp:lastModifiedBy>
  <cp:revision>3</cp:revision>
  <cp:lastPrinted>2021-10-13T15:16:00Z</cp:lastPrinted>
  <dcterms:created xsi:type="dcterms:W3CDTF">2026-05-19T15:39:00Z</dcterms:created>
  <dcterms:modified xsi:type="dcterms:W3CDTF">2026-05-19T15:40:00Z</dcterms:modified>
</cp:coreProperties>
</file>